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7F8A9" w14:textId="77777777" w:rsidR="0070003C" w:rsidRDefault="0070003C">
      <w:pPr>
        <w:rPr>
          <w:rStyle w:val="OhneA"/>
          <w:lang w:val="it-IT"/>
        </w:rPr>
      </w:pPr>
    </w:p>
    <w:p w14:paraId="16DB4E14" w14:textId="77777777" w:rsidR="0070003C" w:rsidRDefault="0070003C">
      <w:pPr>
        <w:rPr>
          <w:rStyle w:val="OhneA"/>
          <w:lang w:val="it-IT"/>
        </w:rPr>
      </w:pPr>
    </w:p>
    <w:p w14:paraId="4B7BB091" w14:textId="378D437B" w:rsidR="001870E5" w:rsidRPr="001870E5" w:rsidRDefault="00D924AF" w:rsidP="001870E5">
      <w:pPr>
        <w:rPr>
          <w:lang w:val="it-IT"/>
        </w:rPr>
      </w:pPr>
      <w:r>
        <w:rPr>
          <w:lang w:val="it-IT"/>
        </w:rPr>
        <w:t>COMMUNIQUÉ DE PRESSE</w:t>
      </w:r>
    </w:p>
    <w:p w14:paraId="63317D3F" w14:textId="77777777" w:rsidR="001870E5" w:rsidRPr="001870E5" w:rsidRDefault="001870E5" w:rsidP="001870E5">
      <w:pPr>
        <w:rPr>
          <w:lang w:val="it-IT"/>
        </w:rPr>
      </w:pPr>
    </w:p>
    <w:p w14:paraId="7C9EBA2B" w14:textId="77777777" w:rsidR="001870E5" w:rsidRPr="00996F6C" w:rsidRDefault="001870E5" w:rsidP="001870E5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Fédération de flamenco : nouveau projet en coopération avec la Fête nationale de la danse et le RESO </w:t>
      </w:r>
    </w:p>
    <w:p w14:paraId="7058ED1E" w14:textId="2C9174D4" w:rsidR="001870E5" w:rsidRPr="00996F6C" w:rsidRDefault="001870E5" w:rsidP="001870E5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Flamenco </w:t>
      </w:r>
      <w:proofErr w:type="spell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moves 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à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: Berne, Bâle, Lausanne, </w:t>
      </w:r>
      <w:proofErr w:type="spell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Winterth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ur</w:t>
      </w:r>
      <w:proofErr w:type="spell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Z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rich </w:t>
      </w:r>
    </w:p>
    <w:p w14:paraId="1E8D8E83" w14:textId="77777777" w:rsidR="001870E5" w:rsidRPr="00996F6C" w:rsidRDefault="001870E5" w:rsidP="001870E5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A0FFBF" w14:textId="6D8879CE" w:rsidR="001870E5" w:rsidRPr="00996F6C" w:rsidRDefault="001870E5" w:rsidP="001870E5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Flamenco </w:t>
      </w:r>
      <w:proofErr w:type="spell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lance, en coopération avec RESO, son propre projet à l'occasion de la Fête nationale de la danse de début mai. "Flamenco </w:t>
      </w:r>
      <w:proofErr w:type="spell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moves" comprend des cours d'initiation aux sevillanas et à la rumba-flamenca ainsi qu'une fiesta flamenca haute en couleurs. 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Les personnes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os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nt danser 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lors de 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la fiesta après le cours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d’initiation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sont cordialement invité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à le faire. Tout le programme sera accompagné en direct par des </w:t>
      </w:r>
      <w:proofErr w:type="spellStart"/>
      <w:proofErr w:type="gram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musicien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.ne.s</w:t>
      </w:r>
      <w:proofErr w:type="spellEnd"/>
      <w:proofErr w:type="gram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locaux</w:t>
      </w:r>
      <w:r w:rsidR="00D924AF"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.ales</w:t>
      </w:r>
      <w:proofErr w:type="spellEnd"/>
      <w:r w:rsidRPr="00996F6C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</w:t>
      </w:r>
    </w:p>
    <w:p w14:paraId="36801928" w14:textId="77777777" w:rsidR="001870E5" w:rsidRPr="00D924AF" w:rsidRDefault="001870E5" w:rsidP="001870E5">
      <w:pPr>
        <w:rPr>
          <w:b/>
          <w:bCs/>
          <w:lang w:val="fr-CH"/>
        </w:rPr>
      </w:pPr>
    </w:p>
    <w:p w14:paraId="75D91E17" w14:textId="446D29F7" w:rsidR="0070003C" w:rsidRPr="00996F6C" w:rsidRDefault="001870E5" w:rsidP="00D924AF">
      <w:pPr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Zurich, janvier 2024 - Début mai, Flamenco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part en tournée à travers la Suisse. Avec un nouveau projet et son propre programme "Flamenco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moves", l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a Fédération de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Flamenco 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Suisse fait pour la première fois partie intégrante de la Fête nationale de la danse et se rend dans les villes suivantes : Berne, Bâle, Lausanne,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Winterth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ou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r</w:t>
      </w:r>
      <w:proofErr w:type="spellEnd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Z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rich avec des </w:t>
      </w:r>
      <w:proofErr w:type="spellStart"/>
      <w:proofErr w:type="gram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musicien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.ne.s</w:t>
      </w:r>
      <w:proofErr w:type="spellEnd"/>
      <w:proofErr w:type="gramEnd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des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chanteurs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.euses</w:t>
      </w:r>
      <w:proofErr w:type="spellEnd"/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et des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danseur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s.euses</w:t>
      </w:r>
      <w:proofErr w:type="spellEnd"/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ainsi que des écoles locales. 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« 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Flamenco </w:t>
      </w:r>
      <w:proofErr w:type="spellStart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moves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 » 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est organisé par l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a Fédération de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Flamenco 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 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Suisse</w:t>
      </w:r>
      <w:r w:rsidR="00FD290E"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996F6C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collaboration avec la Fête Nationale de la Danse et RESO.</w:t>
      </w:r>
    </w:p>
    <w:p w14:paraId="25645E8E" w14:textId="77777777" w:rsidR="0070003C" w:rsidRPr="00FD290E" w:rsidRDefault="0070003C">
      <w:pPr>
        <w:rPr>
          <w:rFonts w:ascii="Arial" w:eastAsia="Arial" w:hAnsi="Arial" w:cs="Arial"/>
          <w:b/>
          <w:bCs/>
          <w:sz w:val="22"/>
          <w:szCs w:val="22"/>
          <w:lang w:val="fr-CH"/>
        </w:rPr>
      </w:pPr>
    </w:p>
    <w:p w14:paraId="2ADB662F" w14:textId="1B1E62DF" w:rsidR="00987B3F" w:rsidRPr="00987B3F" w:rsidRDefault="00987B3F" w:rsidP="00987B3F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87B3F"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Le programme sera coloré, varié et plein d'émotions</w:t>
      </w:r>
    </w:p>
    <w:p w14:paraId="5DD1C22A" w14:textId="4047447B" w:rsidR="0070003C" w:rsidRPr="00987B3F" w:rsidRDefault="00987B3F">
      <w:pPr>
        <w:rPr>
          <w:rFonts w:ascii="Helvetica" w:eastAsia="Helvetica" w:hAnsi="Helvetica" w:cs="Helvetica"/>
          <w:b/>
          <w:bCs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Ladina</w:t>
      </w:r>
      <w:proofErr w:type="spellEnd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Bucher, présidente de Flamenco </w:t>
      </w:r>
      <w:proofErr w:type="spellStart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s'en réjouit déjà : "Avec notre tournée dans le cadre de la Fête de la danse, nous voulons rendre le flamenco accessible à un large public". Le coup d'envoi sera donné lors de la fête de la danse à Berne le 01.05.2024, où Flamenco </w:t>
      </w:r>
      <w:proofErr w:type="spellStart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présentera un programme de trois heures : </w:t>
      </w:r>
      <w:r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tout d’abord a</w:t>
      </w:r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vec des cours d'initiation aux sevillanas et à la rumba-flamenca</w:t>
      </w:r>
      <w:r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 suivis d’</w:t>
      </w:r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un grand spectacle de flamenco </w:t>
      </w:r>
      <w:r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par</w:t>
      </w:r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l'équipe de Flamenco </w:t>
      </w:r>
      <w:proofErr w:type="spellStart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encuentro</w:t>
      </w:r>
      <w:proofErr w:type="spellEnd"/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Ensuite, la salle appartiendra jusqu'à minuit à </w:t>
      </w:r>
      <w:r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toutes celles et </w:t>
      </w:r>
      <w:r w:rsidRPr="00987B3F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tous ceux qui souhaitent participer à la fiesta finale, à laquelle tout le monde est cordialement invité.</w:t>
      </w:r>
      <w:r w:rsidR="00000000">
        <w:rPr>
          <w:rFonts w:ascii="Helvetica" w:eastAsia="Helvetica" w:hAnsi="Helvetica" w:cs="Helvetica"/>
          <w:b/>
          <w:bCs/>
          <w:kern w:val="0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</w:p>
    <w:tbl>
      <w:tblPr>
        <w:tblStyle w:val="TableNormal"/>
        <w:tblW w:w="963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  <w:gridCol w:w="4252"/>
      </w:tblGrid>
      <w:tr w:rsidR="0070003C" w:rsidRPr="00BA6F9B" w14:paraId="14F198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0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B546" w14:textId="77777777" w:rsidR="0070003C" w:rsidRPr="001870E5" w:rsidRDefault="00000000">
            <w:pPr>
              <w:spacing w:line="280" w:lineRule="exact"/>
              <w:rPr>
                <w:rFonts w:ascii="Helvetica" w:eastAsia="Helvetica" w:hAnsi="Helvetica" w:cs="Helvetica"/>
                <w:b/>
                <w:bCs/>
                <w:kern w:val="0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870E5">
              <w:rPr>
                <w:rFonts w:ascii="Helvetica" w:hAnsi="Helvetica"/>
                <w:b/>
                <w:bCs/>
                <w:kern w:val="0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Save the </w:t>
            </w:r>
            <w:proofErr w:type="gramStart"/>
            <w:r w:rsidRPr="001870E5">
              <w:rPr>
                <w:rFonts w:ascii="Helvetica" w:hAnsi="Helvetica"/>
                <w:b/>
                <w:bCs/>
                <w:kern w:val="0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  <w:proofErr w:type="gramEnd"/>
          </w:p>
          <w:p w14:paraId="0FC12D7A" w14:textId="77777777" w:rsidR="0070003C" w:rsidRPr="001870E5" w:rsidRDefault="0070003C">
            <w:pPr>
              <w:spacing w:line="280" w:lineRule="exact"/>
              <w:rPr>
                <w:rFonts w:ascii="Helvetica" w:eastAsia="Helvetica" w:hAnsi="Helvetica" w:cs="Helvetica"/>
                <w:b/>
                <w:bCs/>
                <w:kern w:val="0"/>
                <w:sz w:val="20"/>
                <w:szCs w:val="20"/>
                <w:lang w:val="en-US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00FA5C25" w14:textId="7B9D4AA9" w:rsidR="0070003C" w:rsidRPr="001870E5" w:rsidRDefault="00000000">
            <w:pPr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en-US"/>
              </w:rPr>
            </w:pPr>
            <w:r w:rsidRPr="001870E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M</w:t>
            </w:r>
            <w:r w:rsidR="00A26E6F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e</w:t>
            </w:r>
            <w:r w:rsidRPr="001870E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, 01.05.2024       Bern</w:t>
            </w:r>
            <w:r w:rsidR="00A26E6F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e</w:t>
            </w:r>
            <w:r w:rsidRPr="001870E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1870E5">
              <w:rPr>
                <w:rFonts w:ascii="Helvetica" w:hAnsi="Helvetica"/>
                <w:sz w:val="20"/>
                <w:szCs w:val="20"/>
                <w:lang w:val="en-US"/>
              </w:rPr>
              <w:t>/ 21</w:t>
            </w:r>
            <w:r w:rsidR="00A26E6F">
              <w:rPr>
                <w:rFonts w:ascii="Helvetica" w:hAnsi="Helvetica"/>
                <w:sz w:val="20"/>
                <w:szCs w:val="20"/>
                <w:lang w:val="en-US"/>
              </w:rPr>
              <w:t>h</w:t>
            </w:r>
            <w:r w:rsidRPr="001870E5">
              <w:rPr>
                <w:rFonts w:ascii="Helvetica" w:hAnsi="Helvetica"/>
                <w:sz w:val="20"/>
                <w:szCs w:val="20"/>
                <w:lang w:val="en-US"/>
              </w:rPr>
              <w:t>00 – 24</w:t>
            </w:r>
            <w:r w:rsidR="00A26E6F">
              <w:rPr>
                <w:rFonts w:ascii="Helvetica" w:hAnsi="Helvetica"/>
                <w:sz w:val="20"/>
                <w:szCs w:val="20"/>
                <w:lang w:val="en-US"/>
              </w:rPr>
              <w:t>h</w:t>
            </w:r>
            <w:r w:rsidRPr="001870E5">
              <w:rPr>
                <w:rFonts w:ascii="Helvetica" w:hAnsi="Helvetica"/>
                <w:sz w:val="20"/>
                <w:szCs w:val="20"/>
                <w:lang w:val="en-US"/>
              </w:rPr>
              <w:t xml:space="preserve">00     </w:t>
            </w:r>
            <w:r w:rsidRPr="001870E5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1FAD9B1C" w14:textId="77777777" w:rsidR="0070003C" w:rsidRDefault="00000000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01870E5">
              <w:rPr>
                <w:rFonts w:ascii="Helvetica" w:hAnsi="Helvetica"/>
                <w:sz w:val="20"/>
                <w:szCs w:val="20"/>
                <w:lang w:val="en-US"/>
              </w:rPr>
              <w:t xml:space="preserve">                                </w:t>
            </w:r>
            <w:r>
              <w:rPr>
                <w:rFonts w:ascii="Helvetica" w:hAnsi="Helvetica"/>
                <w:sz w:val="20"/>
                <w:szCs w:val="20"/>
              </w:rPr>
              <w:t xml:space="preserve">Reitschule, 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Grosse</w:t>
            </w:r>
            <w:proofErr w:type="spellEnd"/>
            <w:r>
              <w:rPr>
                <w:rFonts w:ascii="Helvetica" w:hAnsi="Helvetica"/>
                <w:sz w:val="20"/>
                <w:szCs w:val="20"/>
              </w:rPr>
              <w:t xml:space="preserve"> Halle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br/>
            </w:r>
          </w:p>
          <w:p w14:paraId="62244655" w14:textId="1C75A6DF" w:rsidR="0070003C" w:rsidRPr="00A26E6F" w:rsidRDefault="00A26E6F">
            <w:pPr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CH"/>
              </w:rPr>
            </w:pPr>
            <w:r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Je</w:t>
            </w:r>
            <w:r w:rsidR="00000000"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 xml:space="preserve">, 02.05.2024       </w:t>
            </w:r>
            <w:r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000000"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B</w:t>
            </w:r>
            <w:r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âle</w:t>
            </w:r>
            <w:r w:rsidR="00000000"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 xml:space="preserve"> </w:t>
            </w:r>
            <w:r w:rsidR="00000000" w:rsidRPr="00A26E6F">
              <w:rPr>
                <w:rFonts w:ascii="Helvetica" w:hAnsi="Helvetica"/>
                <w:sz w:val="20"/>
                <w:szCs w:val="20"/>
                <w:lang w:val="fr-CH"/>
              </w:rPr>
              <w:t>/ 17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h</w:t>
            </w:r>
            <w:r w:rsidR="00000000" w:rsidRPr="00A26E6F">
              <w:rPr>
                <w:rFonts w:ascii="Helvetica" w:hAnsi="Helvetica"/>
                <w:sz w:val="20"/>
                <w:szCs w:val="20"/>
                <w:lang w:val="fr-CH"/>
              </w:rPr>
              <w:t>30 – 18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h</w:t>
            </w:r>
            <w:r w:rsidR="00000000" w:rsidRPr="00A26E6F">
              <w:rPr>
                <w:rFonts w:ascii="Helvetica" w:hAnsi="Helvetica"/>
                <w:sz w:val="20"/>
                <w:szCs w:val="20"/>
                <w:lang w:val="fr-CH"/>
              </w:rPr>
              <w:t xml:space="preserve">30 </w:t>
            </w:r>
          </w:p>
          <w:p w14:paraId="24AB02F6" w14:textId="688F6D4F" w:rsidR="0070003C" w:rsidRPr="00A26E6F" w:rsidRDefault="00000000">
            <w:pPr>
              <w:rPr>
                <w:rFonts w:ascii="Helvetica" w:eastAsia="Helvetica" w:hAnsi="Helvetica" w:cs="Helvetica"/>
                <w:sz w:val="20"/>
                <w:szCs w:val="20"/>
                <w:lang w:val="fr-CH"/>
              </w:rPr>
            </w:pP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                              </w:t>
            </w:r>
            <w:r w:rsidR="00A26E6F" w:rsidRP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Lieu à confirmer</w:t>
            </w:r>
          </w:p>
          <w:p w14:paraId="4F9D4B84" w14:textId="19502F16" w:rsidR="0070003C" w:rsidRPr="00A26E6F" w:rsidRDefault="00000000">
            <w:pPr>
              <w:rPr>
                <w:rFonts w:ascii="Helvetica" w:eastAsia="Helvetica" w:hAnsi="Helvetica" w:cs="Helvetica"/>
                <w:sz w:val="20"/>
                <w:szCs w:val="20"/>
                <w:lang w:val="fr-CH"/>
              </w:rPr>
            </w:pPr>
            <w:r w:rsidRPr="00A26E6F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CH"/>
              </w:rPr>
              <w:br/>
            </w:r>
            <w:r w:rsidR="00A26E6F"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Ve</w:t>
            </w:r>
            <w:r w:rsidRPr="00A26E6F">
              <w:rPr>
                <w:rFonts w:ascii="Helvetica" w:hAnsi="Helvetica"/>
                <w:b/>
                <w:bCs/>
                <w:sz w:val="20"/>
                <w:szCs w:val="20"/>
                <w:lang w:val="fr-CH"/>
              </w:rPr>
              <w:t>, 03.05.2024        Lausanne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/ 18</w:t>
            </w:r>
            <w:r w:rsidR="00A26E6F">
              <w:rPr>
                <w:rFonts w:ascii="Helvetica" w:hAnsi="Helvetica"/>
                <w:sz w:val="20"/>
                <w:szCs w:val="20"/>
                <w:lang w:val="fr-CH"/>
              </w:rPr>
              <w:t>h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30</w:t>
            </w:r>
            <w:r w:rsid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–</w:t>
            </w:r>
            <w:r w:rsid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20</w:t>
            </w:r>
            <w:r w:rsidR="00A26E6F">
              <w:rPr>
                <w:rFonts w:ascii="Helvetica" w:hAnsi="Helvetica"/>
                <w:sz w:val="20"/>
                <w:szCs w:val="20"/>
                <w:lang w:val="fr-CH"/>
              </w:rPr>
              <w:t>h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>30</w:t>
            </w:r>
            <w:r w:rsidRPr="00A26E6F">
              <w:rPr>
                <w:rFonts w:ascii="Helvetica" w:eastAsia="Helvetica" w:hAnsi="Helvetica" w:cs="Helvetica"/>
                <w:sz w:val="20"/>
                <w:szCs w:val="20"/>
                <w:lang w:val="fr-CH"/>
              </w:rPr>
              <w:br/>
              <w:t xml:space="preserve">                               </w:t>
            </w:r>
            <w:r w:rsidRPr="00A26E6F">
              <w:rPr>
                <w:rFonts w:ascii="Helvetica" w:hAnsi="Helvetica"/>
                <w:sz w:val="20"/>
                <w:szCs w:val="20"/>
                <w:lang w:val="fr-CH"/>
              </w:rPr>
              <w:t xml:space="preserve"> </w:t>
            </w:r>
            <w:r w:rsidR="00A26E6F" w:rsidRPr="00A26E6F">
              <w:rPr>
                <w:rFonts w:ascii="Helvetica" w:hAnsi="Helvetica"/>
                <w:sz w:val="20"/>
                <w:szCs w:val="20"/>
                <w:lang w:val="fr-CH"/>
              </w:rPr>
              <w:t>Lieu à confirmer</w:t>
            </w:r>
          </w:p>
          <w:p w14:paraId="6066F0FA" w14:textId="585431F1" w:rsidR="0070003C" w:rsidRDefault="00000000">
            <w:pPr>
              <w:rPr>
                <w:rFonts w:ascii="Helvetica" w:eastAsia="Helvetica" w:hAnsi="Helvetica" w:cs="Helvetica"/>
                <w:sz w:val="20"/>
                <w:szCs w:val="20"/>
              </w:rPr>
            </w:pPr>
            <w:r w:rsidRPr="00A26E6F">
              <w:rPr>
                <w:rFonts w:ascii="Helvetica" w:eastAsia="Helvetica" w:hAnsi="Helvetica" w:cs="Helvetica"/>
                <w:b/>
                <w:bCs/>
                <w:sz w:val="20"/>
                <w:szCs w:val="20"/>
                <w:lang w:val="fr-CH"/>
              </w:rPr>
              <w:br/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Sa, 04.05.2024       </w:t>
            </w:r>
            <w:proofErr w:type="spellStart"/>
            <w:r>
              <w:rPr>
                <w:rFonts w:ascii="Helvetica" w:hAnsi="Helvetica"/>
                <w:b/>
                <w:bCs/>
                <w:sz w:val="20"/>
                <w:szCs w:val="20"/>
              </w:rPr>
              <w:t>Winterth</w:t>
            </w:r>
            <w:r w:rsidR="00A26E6F">
              <w:rPr>
                <w:rFonts w:ascii="Helvetica" w:hAnsi="Helvetica"/>
                <w:b/>
                <w:bCs/>
                <w:sz w:val="20"/>
                <w:szCs w:val="20"/>
              </w:rPr>
              <w:t>o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ur</w:t>
            </w:r>
            <w:proofErr w:type="spellEnd"/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/ 16</w:t>
            </w:r>
            <w:r w:rsidR="00A26E6F">
              <w:rPr>
                <w:rFonts w:ascii="Helvetica" w:hAnsi="Helvetica"/>
                <w:sz w:val="20"/>
                <w:szCs w:val="20"/>
              </w:rPr>
              <w:t>h00 –</w:t>
            </w:r>
            <w:r>
              <w:rPr>
                <w:rFonts w:ascii="Helvetica" w:hAnsi="Helvetica"/>
                <w:sz w:val="20"/>
                <w:szCs w:val="20"/>
              </w:rPr>
              <w:t xml:space="preserve"> 17</w:t>
            </w:r>
            <w:r w:rsidR="00A26E6F">
              <w:rPr>
                <w:rFonts w:ascii="Helvetica" w:hAnsi="Helvetica"/>
                <w:sz w:val="20"/>
                <w:szCs w:val="20"/>
              </w:rPr>
              <w:t>h00</w:t>
            </w:r>
            <w:r>
              <w:rPr>
                <w:rFonts w:ascii="Helvetica" w:eastAsia="Helvetica" w:hAnsi="Helvetica" w:cs="Helvetica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Helvetica" w:hAnsi="Helvetica"/>
                <w:sz w:val="20"/>
                <w:szCs w:val="20"/>
              </w:rPr>
              <w:t>Neumarkt</w:t>
            </w:r>
          </w:p>
          <w:p w14:paraId="6837817B" w14:textId="76CADFAA" w:rsidR="0070003C" w:rsidRDefault="00000000">
            <w:pP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eastAsia="Helvetica" w:hAnsi="Helvetica" w:cs="Helvetica"/>
                <w:b/>
                <w:bCs/>
                <w:sz w:val="20"/>
                <w:szCs w:val="20"/>
              </w:rPr>
              <w:br/>
            </w:r>
            <w:r w:rsidR="00A26E6F">
              <w:rPr>
                <w:rFonts w:ascii="Helvetica" w:hAnsi="Helvetica"/>
                <w:b/>
                <w:bCs/>
                <w:sz w:val="20"/>
                <w:szCs w:val="20"/>
              </w:rPr>
              <w:t>Di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, 05.05.2024       </w:t>
            </w:r>
            <w:r w:rsidR="00A26E6F"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>Zürich</w:t>
            </w:r>
            <w:r>
              <w:rPr>
                <w:rFonts w:ascii="Helvetica" w:hAnsi="Helvetica"/>
                <w:sz w:val="20"/>
                <w:szCs w:val="20"/>
              </w:rPr>
              <w:t xml:space="preserve"> / 16</w:t>
            </w:r>
            <w:r w:rsidR="00A26E6F">
              <w:rPr>
                <w:rFonts w:ascii="Helvetica" w:hAnsi="Helvetica"/>
                <w:sz w:val="20"/>
                <w:szCs w:val="20"/>
              </w:rPr>
              <w:t xml:space="preserve">h00 </w:t>
            </w:r>
            <w:r>
              <w:rPr>
                <w:rFonts w:ascii="Helvetica" w:hAnsi="Helvetica"/>
                <w:sz w:val="20"/>
                <w:szCs w:val="20"/>
              </w:rPr>
              <w:t>–</w:t>
            </w:r>
            <w:r w:rsidR="00A26E6F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17</w:t>
            </w:r>
            <w:r w:rsidR="00A26E6F">
              <w:rPr>
                <w:rFonts w:ascii="Helvetica" w:hAnsi="Helvetica"/>
                <w:sz w:val="20"/>
                <w:szCs w:val="20"/>
              </w:rPr>
              <w:t>h</w:t>
            </w:r>
            <w:r>
              <w:rPr>
                <w:rFonts w:ascii="Helvetica" w:hAnsi="Helvetica"/>
                <w:sz w:val="20"/>
                <w:szCs w:val="20"/>
              </w:rPr>
              <w:t>30</w:t>
            </w:r>
          </w:p>
          <w:p w14:paraId="346F43A5" w14:textId="51BD232A" w:rsidR="0070003C" w:rsidRDefault="00000000">
            <w:r>
              <w:rPr>
                <w:rFonts w:ascii="Helvetica" w:hAnsi="Helvetica"/>
                <w:sz w:val="20"/>
                <w:szCs w:val="20"/>
              </w:rPr>
              <w:t xml:space="preserve">                               </w:t>
            </w:r>
            <w:r w:rsidR="00A26E6F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Bürkliplatz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E647" w14:textId="74DB3B8A" w:rsidR="00A1056C" w:rsidRPr="00A1056C" w:rsidRDefault="00A1056C" w:rsidP="00A1056C">
            <w:pPr>
              <w:rPr>
                <w:rFonts w:ascii="Helvetica" w:eastAsia="Helvetica" w:hAnsi="Helvetica" w:cs="Helvetica"/>
                <w:b/>
                <w:bCs/>
                <w:sz w:val="21"/>
                <w:szCs w:val="21"/>
              </w:rPr>
            </w:pPr>
            <w:r w:rsidRPr="00A1056C">
              <w:rPr>
                <w:rFonts w:ascii="Helvetica" w:eastAsia="Helvetica" w:hAnsi="Helvetica" w:cs="Helvetica"/>
                <w:b/>
                <w:bCs/>
                <w:sz w:val="21"/>
                <w:szCs w:val="21"/>
                <w:lang w:val="fr-CH"/>
              </w:rPr>
              <w:t xml:space="preserve">Programme </w:t>
            </w:r>
          </w:p>
          <w:p w14:paraId="182B1227" w14:textId="77777777" w:rsidR="00A1056C" w:rsidRPr="00A1056C" w:rsidRDefault="00A1056C" w:rsidP="00A1056C">
            <w:pPr>
              <w:rPr>
                <w:rFonts w:ascii="Helvetica" w:eastAsia="Helvetica" w:hAnsi="Helvetica" w:cs="Helvetica"/>
                <w:b/>
                <w:bCs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b/>
                <w:bCs/>
                <w:sz w:val="21"/>
                <w:szCs w:val="21"/>
                <w:lang w:val="fr-CH"/>
              </w:rPr>
              <w:t xml:space="preserve">Berne : </w:t>
            </w:r>
          </w:p>
          <w:p w14:paraId="47642C46" w14:textId="77777777" w:rsidR="00A1056C" w:rsidRPr="00A1056C" w:rsidRDefault="00A1056C" w:rsidP="00A1056C">
            <w:pP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- Cours d'initiation aux sevillanas et à la </w:t>
            </w:r>
          </w:p>
          <w:p w14:paraId="6903458E" w14:textId="11568EFE" w:rsidR="00A1056C" w:rsidRPr="00A1056C" w:rsidRDefault="00A1056C" w:rsidP="00A1056C">
            <w:pP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  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R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umba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 f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lamenca </w:t>
            </w:r>
          </w:p>
          <w:p w14:paraId="63102D0E" w14:textId="45F6A703" w:rsidR="00A1056C" w:rsidRPr="00A1056C" w:rsidRDefault="00A1056C" w:rsidP="00A1056C">
            <w:pP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- Grand spectacle de flamenco par l'équipe de Flamenco </w:t>
            </w:r>
            <w:proofErr w:type="spellStart"/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encuentro</w:t>
            </w:r>
            <w:proofErr w:type="spellEnd"/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 </w:t>
            </w:r>
          </w:p>
          <w:p w14:paraId="5D9415BF" w14:textId="77777777" w:rsidR="00BA6F9B" w:rsidRPr="00A1056C" w:rsidRDefault="00A1056C" w:rsidP="00BA6F9B">
            <w:pP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- Fiesta Flamenca 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ouverte à toutes et 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tous</w:t>
            </w:r>
            <w:r w:rsidR="00000000"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br/>
            </w:r>
            <w:r w:rsidR="00000000" w:rsidRPr="00A1056C">
              <w:rPr>
                <w:rFonts w:ascii="Helvetica" w:eastAsia="Helvetica" w:hAnsi="Helvetica" w:cs="Helvetica"/>
                <w:b/>
                <w:bCs/>
                <w:color w:val="7F7F7F"/>
                <w:sz w:val="16"/>
                <w:szCs w:val="16"/>
                <w:u w:color="7F7F7F"/>
                <w:lang w:val="fr-CH"/>
              </w:rPr>
              <w:br/>
            </w:r>
            <w:r w:rsidR="00000000" w:rsidRPr="00A1056C">
              <w:rPr>
                <w:rFonts w:ascii="Helvetica" w:eastAsia="Helvetica" w:hAnsi="Helvetica" w:cs="Helvetica"/>
                <w:b/>
                <w:bCs/>
                <w:color w:val="7F7F7F"/>
                <w:sz w:val="16"/>
                <w:szCs w:val="16"/>
                <w:u w:color="7F7F7F"/>
                <w:lang w:val="fr-CH"/>
              </w:rPr>
              <w:br/>
              <w:t>………………………………………………………………</w:t>
            </w:r>
            <w:r w:rsidR="00000000" w:rsidRPr="00A1056C">
              <w:rPr>
                <w:rFonts w:ascii="Helvetica" w:eastAsia="Helvetica" w:hAnsi="Helvetica" w:cs="Helvetica"/>
                <w:b/>
                <w:bCs/>
                <w:color w:val="7F7F7F"/>
                <w:sz w:val="16"/>
                <w:szCs w:val="16"/>
                <w:u w:color="7F7F7F"/>
                <w:lang w:val="fr-CH"/>
              </w:rPr>
              <w:br/>
            </w:r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Programm</w:t>
            </w:r>
            <w:r w:rsidR="00BA6F9B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e</w:t>
            </w:r>
            <w:r w:rsidR="00000000" w:rsidRPr="00BA6F9B">
              <w:rPr>
                <w:rFonts w:ascii="Helvetica" w:eastAsia="Helvetica" w:hAnsi="Helvetica" w:cs="Helvetica"/>
                <w:b/>
                <w:bCs/>
                <w:sz w:val="21"/>
                <w:szCs w:val="21"/>
                <w:lang w:val="fr-CH"/>
              </w:rPr>
              <w:br/>
            </w:r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B</w:t>
            </w:r>
            <w:r w:rsidR="00BA6F9B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âle</w:t>
            </w:r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 xml:space="preserve">, Lausanne, </w:t>
            </w:r>
            <w:proofErr w:type="spellStart"/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Winterth</w:t>
            </w:r>
            <w:r w:rsidR="00BA6F9B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o</w:t>
            </w:r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ur</w:t>
            </w:r>
            <w:proofErr w:type="spellEnd"/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>, Zürich</w:t>
            </w:r>
            <w:r w:rsidR="00BA6F9B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 xml:space="preserve"> </w:t>
            </w:r>
            <w:r w:rsidR="00000000" w:rsidRPr="00BA6F9B">
              <w:rPr>
                <w:rFonts w:ascii="Helvetica" w:hAnsi="Helvetica"/>
                <w:b/>
                <w:bCs/>
                <w:sz w:val="21"/>
                <w:szCs w:val="21"/>
                <w:lang w:val="fr-CH"/>
              </w:rPr>
              <w:t xml:space="preserve">: </w:t>
            </w:r>
            <w:r w:rsidR="00000000" w:rsidRPr="00BA6F9B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br/>
            </w:r>
            <w:r w:rsidR="00BA6F9B"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- Cours d'initiation aux sevillanas et à la </w:t>
            </w:r>
          </w:p>
          <w:p w14:paraId="15132FBC" w14:textId="77777777" w:rsidR="00BA6F9B" w:rsidRPr="00A1056C" w:rsidRDefault="00BA6F9B" w:rsidP="00BA6F9B">
            <w:pP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  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R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umba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 f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lamenca </w:t>
            </w:r>
          </w:p>
          <w:p w14:paraId="57593921" w14:textId="4E7CD8B5" w:rsidR="0070003C" w:rsidRPr="00BA6F9B" w:rsidRDefault="00BA6F9B" w:rsidP="00A1056C">
            <w:pPr>
              <w:rPr>
                <w:lang w:val="fr-CH"/>
              </w:rPr>
            </w:pP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- Fiesta Flamenca </w:t>
            </w:r>
            <w:r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 xml:space="preserve">ouverte à toutes et </w:t>
            </w:r>
            <w:r w:rsidRPr="00A1056C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t>tous</w:t>
            </w:r>
            <w:r w:rsidR="00000000" w:rsidRPr="00BA6F9B">
              <w:rPr>
                <w:rFonts w:ascii="Helvetica" w:eastAsia="Helvetica" w:hAnsi="Helvetica" w:cs="Helvetica"/>
                <w:sz w:val="21"/>
                <w:szCs w:val="21"/>
                <w:lang w:val="fr-CH"/>
              </w:rPr>
              <w:br/>
            </w:r>
          </w:p>
        </w:tc>
      </w:tr>
    </w:tbl>
    <w:p w14:paraId="137D0D70" w14:textId="77777777" w:rsidR="0070003C" w:rsidRPr="00BA6F9B" w:rsidRDefault="0070003C">
      <w:pPr>
        <w:widowControl w:val="0"/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F792A73" w14:textId="77777777" w:rsidR="0070003C" w:rsidRPr="00BA6F9B" w:rsidRDefault="00000000">
      <w:pPr>
        <w:spacing w:line="280" w:lineRule="exact"/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A6F9B">
        <w:rPr>
          <w:rFonts w:ascii="Helvetica" w:eastAsia="Helvetica" w:hAnsi="Helvetica" w:cs="Helvetica"/>
          <w:sz w:val="21"/>
          <w:szCs w:val="21"/>
          <w:lang w:val="fr-CH"/>
        </w:rPr>
        <w:br/>
      </w:r>
    </w:p>
    <w:p w14:paraId="0B40267D" w14:textId="696FD0F0" w:rsidR="0070003C" w:rsidRPr="001512E8" w:rsidRDefault="00000000" w:rsidP="001512E8">
      <w:pPr>
        <w:spacing w:line="280" w:lineRule="exact"/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BA6F9B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br/>
      </w:r>
      <w:r w:rsidRPr="00BA6F9B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Fête nationale de la danse est organisée depuis 15 ans par RESO, le Réseau Danse Suisse. Dédiée à la promotion de l'art de la danse et de la diversité culturelle, elle attire des </w:t>
      </w:r>
      <w:proofErr w:type="spellStart"/>
      <w:proofErr w:type="gramStart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musicien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.ne.</w:t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proofErr w:type="gramEnd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des </w:t>
      </w:r>
      <w:proofErr w:type="spellStart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chanteurs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.euses</w:t>
      </w:r>
      <w:proofErr w:type="spellEnd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des </w:t>
      </w:r>
      <w:proofErr w:type="spellStart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danseurs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.euses</w:t>
      </w:r>
      <w:proofErr w:type="spellEnd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des </w:t>
      </w:r>
      <w:proofErr w:type="spellStart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amateurs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.trices</w:t>
      </w:r>
      <w:proofErr w:type="spellEnd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danse de toute la Suisse. La manifestation a lieu chaque année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en mai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dans une trentaine de villes et de communes</w:t>
      </w:r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et attire à chaque fois jusqu'à 95'000 </w:t>
      </w:r>
      <w:proofErr w:type="spellStart"/>
      <w:proofErr w:type="gramStart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participant</w:t>
      </w:r>
      <w:proofErr w:type="gramEnd"/>
      <w:r w:rsid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.e.</w:t>
      </w:r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proofErr w:type="spellEnd"/>
      <w:r w:rsidR="001512E8" w:rsidRPr="001512E8">
        <w:rPr>
          <w:rFonts w:ascii="Helvetica" w:eastAsia="Helvetica" w:hAnsi="Helvetica" w:cs="Helvetica"/>
          <w:kern w:val="0"/>
          <w:sz w:val="22"/>
          <w:szCs w:val="22"/>
          <w:lang w:val="fr-CH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711486D" w14:textId="77777777" w:rsidR="0070003C" w:rsidRPr="001512E8" w:rsidRDefault="0070003C">
      <w:pPr>
        <w:pBdr>
          <w:bottom w:val="single" w:sz="4" w:space="0" w:color="000000"/>
        </w:pBdr>
        <w:rPr>
          <w:rFonts w:ascii="Helvetica" w:eastAsia="Helvetica" w:hAnsi="Helvetica" w:cs="Helvetica"/>
          <w:sz w:val="21"/>
          <w:szCs w:val="21"/>
          <w:lang w:val="fr-CH"/>
        </w:rPr>
      </w:pPr>
    </w:p>
    <w:p w14:paraId="2D144E39" w14:textId="77777777" w:rsidR="0070003C" w:rsidRPr="001512E8" w:rsidRDefault="0070003C">
      <w:pPr>
        <w:pBdr>
          <w:bottom w:val="single" w:sz="4" w:space="0" w:color="000000"/>
        </w:pBdr>
        <w:rPr>
          <w:rFonts w:ascii="Helvetica" w:eastAsia="Helvetica" w:hAnsi="Helvetica" w:cs="Helvetica"/>
          <w:sz w:val="21"/>
          <w:szCs w:val="21"/>
          <w:lang w:val="fr-CH"/>
        </w:rPr>
      </w:pPr>
    </w:p>
    <w:p w14:paraId="7F09A543" w14:textId="543C614B" w:rsidR="0070003C" w:rsidRPr="001512E8" w:rsidRDefault="001512E8">
      <w:pPr>
        <w:pStyle w:val="TextA"/>
        <w:ind w:left="1416" w:hanging="1416"/>
        <w:rPr>
          <w:rFonts w:ascii="Helvetica" w:eastAsia="Helvetica" w:hAnsi="Helvetica" w:cs="Helvetica"/>
          <w:sz w:val="20"/>
          <w:szCs w:val="20"/>
          <w:lang w:val="it-IT"/>
        </w:rPr>
      </w:pPr>
      <w:proofErr w:type="gramStart"/>
      <w:r w:rsidRPr="001512E8">
        <w:rPr>
          <w:rFonts w:ascii="Helvetica" w:hAnsi="Helvetica"/>
          <w:sz w:val="20"/>
          <w:szCs w:val="20"/>
          <w:lang w:val="it-IT"/>
        </w:rPr>
        <w:t>C</w:t>
      </w:r>
      <w:r w:rsidR="00000000" w:rsidRPr="001512E8">
        <w:rPr>
          <w:rFonts w:ascii="Helvetica" w:hAnsi="Helvetica"/>
          <w:sz w:val="20"/>
          <w:szCs w:val="20"/>
          <w:lang w:val="it-IT"/>
        </w:rPr>
        <w:t>onta</w:t>
      </w:r>
      <w:r w:rsidRPr="001512E8">
        <w:rPr>
          <w:rFonts w:ascii="Helvetica" w:hAnsi="Helvetica"/>
          <w:sz w:val="20"/>
          <w:szCs w:val="20"/>
          <w:lang w:val="it-IT"/>
        </w:rPr>
        <w:t>c</w:t>
      </w:r>
      <w:r w:rsidR="00000000" w:rsidRPr="001512E8">
        <w:rPr>
          <w:rFonts w:ascii="Helvetica" w:hAnsi="Helvetica"/>
          <w:sz w:val="20"/>
          <w:szCs w:val="20"/>
          <w:lang w:val="it-IT"/>
        </w:rPr>
        <w:t>t</w:t>
      </w:r>
      <w:r w:rsidRPr="001512E8">
        <w:rPr>
          <w:rFonts w:ascii="Helvetica" w:hAnsi="Helvetica"/>
          <w:sz w:val="20"/>
          <w:szCs w:val="20"/>
          <w:lang w:val="it-IT"/>
        </w:rPr>
        <w:t xml:space="preserve"> </w:t>
      </w:r>
      <w:r w:rsidR="00000000" w:rsidRPr="001512E8">
        <w:rPr>
          <w:rFonts w:ascii="Helvetica" w:hAnsi="Helvetica"/>
          <w:sz w:val="20"/>
          <w:szCs w:val="20"/>
          <w:lang w:val="it-IT"/>
        </w:rPr>
        <w:t>:</w:t>
      </w:r>
      <w:proofErr w:type="gramEnd"/>
      <w:r w:rsidR="00000000" w:rsidRPr="001512E8">
        <w:rPr>
          <w:rFonts w:ascii="Helvetica" w:hAnsi="Helvetica"/>
          <w:sz w:val="20"/>
          <w:szCs w:val="20"/>
          <w:lang w:val="it-IT"/>
        </w:rPr>
        <w:t xml:space="preserve"> </w:t>
      </w:r>
      <w:r w:rsidR="00000000" w:rsidRPr="001512E8">
        <w:rPr>
          <w:rFonts w:ascii="Helvetica" w:hAnsi="Helvetica"/>
          <w:sz w:val="20"/>
          <w:szCs w:val="20"/>
          <w:lang w:val="it-IT"/>
        </w:rPr>
        <w:tab/>
        <w:t>Pia Lehmann, 079 653 5885        Nadia Atienza, 078 674 1773</w:t>
      </w:r>
    </w:p>
    <w:p w14:paraId="30160343" w14:textId="77777777" w:rsidR="0070003C" w:rsidRDefault="00000000">
      <w:pPr>
        <w:pStyle w:val="TextA"/>
        <w:ind w:left="1416" w:hanging="1416"/>
        <w:rPr>
          <w:rFonts w:ascii="Helvetica" w:eastAsia="Helvetica" w:hAnsi="Helvetica" w:cs="Helvetica"/>
          <w:sz w:val="20"/>
          <w:szCs w:val="20"/>
        </w:rPr>
      </w:pPr>
      <w:r w:rsidRPr="001512E8">
        <w:rPr>
          <w:rFonts w:ascii="Helvetica" w:eastAsia="Helvetica" w:hAnsi="Helvetica" w:cs="Helvetica"/>
          <w:sz w:val="20"/>
          <w:szCs w:val="20"/>
          <w:lang w:val="it-IT"/>
        </w:rPr>
        <w:tab/>
      </w:r>
      <w:r>
        <w:rPr>
          <w:rFonts w:ascii="Helvetica" w:eastAsia="Helvetica" w:hAnsi="Helvetica" w:cs="Helvetica"/>
          <w:sz w:val="20"/>
          <w:szCs w:val="20"/>
        </w:rPr>
        <w:t>pia.lehmann@bluewin.ch             atienzanadia@gmail.com</w:t>
      </w:r>
    </w:p>
    <w:p w14:paraId="5787E7FF" w14:textId="77777777" w:rsidR="0070003C" w:rsidRDefault="00000000">
      <w:pPr>
        <w:pStyle w:val="TextA"/>
        <w:ind w:left="708" w:firstLine="708"/>
        <w:rPr>
          <w:rFonts w:ascii="Helvetica" w:eastAsia="Helvetica" w:hAnsi="Helvetica" w:cs="Helvetica"/>
          <w:sz w:val="20"/>
          <w:szCs w:val="20"/>
        </w:rPr>
      </w:pPr>
      <w:proofErr w:type="gramStart"/>
      <w:r>
        <w:rPr>
          <w:rFonts w:ascii="Helvetica" w:hAnsi="Helvetica"/>
          <w:sz w:val="20"/>
          <w:szCs w:val="20"/>
        </w:rPr>
        <w:t xml:space="preserve">deutsch  </w:t>
      </w:r>
      <w:r>
        <w:rPr>
          <w:rFonts w:ascii="Helvetica" w:hAnsi="Helvetica"/>
          <w:sz w:val="20"/>
          <w:szCs w:val="20"/>
        </w:rPr>
        <w:tab/>
      </w:r>
      <w:proofErr w:type="gramEnd"/>
      <w:r>
        <w:rPr>
          <w:rFonts w:ascii="Helvetica" w:hAnsi="Helvetica"/>
          <w:sz w:val="20"/>
          <w:szCs w:val="20"/>
        </w:rPr>
        <w:tab/>
        <w:t xml:space="preserve">               </w:t>
      </w:r>
      <w:proofErr w:type="spellStart"/>
      <w:r>
        <w:rPr>
          <w:rFonts w:ascii="Helvetica" w:hAnsi="Helvetica"/>
          <w:sz w:val="20"/>
          <w:szCs w:val="20"/>
        </w:rPr>
        <w:t>français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italiano</w:t>
      </w:r>
      <w:proofErr w:type="spellEnd"/>
      <w:r>
        <w:rPr>
          <w:rFonts w:ascii="Helvetica" w:hAnsi="Helvetica"/>
          <w:sz w:val="20"/>
          <w:szCs w:val="20"/>
        </w:rPr>
        <w:t xml:space="preserve">, </w:t>
      </w:r>
      <w:proofErr w:type="spellStart"/>
      <w:r>
        <w:rPr>
          <w:rFonts w:ascii="Helvetica" w:hAnsi="Helvetica"/>
          <w:sz w:val="20"/>
          <w:szCs w:val="20"/>
        </w:rPr>
        <w:t>español</w:t>
      </w:r>
      <w:proofErr w:type="spellEnd"/>
    </w:p>
    <w:p w14:paraId="13DC067E" w14:textId="77777777" w:rsidR="0070003C" w:rsidRDefault="0070003C">
      <w:pPr>
        <w:pStyle w:val="TextA"/>
        <w:rPr>
          <w:rFonts w:ascii="Helvetica" w:eastAsia="Helvetica" w:hAnsi="Helvetica" w:cs="Helvetica"/>
          <w:sz w:val="16"/>
          <w:szCs w:val="16"/>
        </w:rPr>
      </w:pPr>
    </w:p>
    <w:p w14:paraId="7AF1D5FA" w14:textId="77777777" w:rsidR="0070003C" w:rsidRDefault="0070003C">
      <w:pPr>
        <w:pStyle w:val="TextA"/>
        <w:rPr>
          <w:rFonts w:ascii="Helvetica" w:eastAsia="Helvetica" w:hAnsi="Helvetica" w:cs="Helvetica"/>
          <w:sz w:val="16"/>
          <w:szCs w:val="16"/>
        </w:rPr>
      </w:pPr>
    </w:p>
    <w:p w14:paraId="2AAADF98" w14:textId="77777777" w:rsidR="0070003C" w:rsidRDefault="0070003C">
      <w:pPr>
        <w:pStyle w:val="TextA"/>
        <w:rPr>
          <w:rFonts w:ascii="Helvetica" w:eastAsia="Helvetica" w:hAnsi="Helvetica" w:cs="Helvetica"/>
          <w:sz w:val="16"/>
          <w:szCs w:val="16"/>
        </w:rPr>
      </w:pPr>
    </w:p>
    <w:p w14:paraId="785082C9" w14:textId="77777777" w:rsidR="0070003C" w:rsidRDefault="0070003C">
      <w:pPr>
        <w:pStyle w:val="TextA"/>
        <w:rPr>
          <w:rFonts w:ascii="Helvetica" w:eastAsia="Helvetica" w:hAnsi="Helvetica" w:cs="Helvetica"/>
          <w:sz w:val="16"/>
          <w:szCs w:val="16"/>
        </w:rPr>
      </w:pPr>
    </w:p>
    <w:p w14:paraId="1B5D1D58" w14:textId="45687647" w:rsidR="007A17C6" w:rsidRPr="007A17C6" w:rsidRDefault="007A17C6" w:rsidP="007A17C6">
      <w:pPr>
        <w:pStyle w:val="TextA"/>
        <w:rPr>
          <w:rFonts w:ascii="Helvetica" w:hAnsi="Helvetica"/>
          <w:sz w:val="16"/>
          <w:szCs w:val="16"/>
        </w:rPr>
      </w:pPr>
      <w:r w:rsidRPr="007A17C6">
        <w:rPr>
          <w:rFonts w:ascii="Helvetica" w:hAnsi="Helvetica"/>
          <w:sz w:val="16"/>
          <w:szCs w:val="16"/>
        </w:rPr>
        <w:t xml:space="preserve">Flamenco </w:t>
      </w:r>
      <w:proofErr w:type="spellStart"/>
      <w:r w:rsidRPr="007A17C6">
        <w:rPr>
          <w:rFonts w:ascii="Helvetica" w:hAnsi="Helvetica"/>
          <w:sz w:val="16"/>
          <w:szCs w:val="16"/>
        </w:rPr>
        <w:t>Encuentro</w:t>
      </w:r>
      <w:proofErr w:type="spellEnd"/>
      <w:r w:rsidRPr="007A17C6">
        <w:rPr>
          <w:rFonts w:ascii="Helvetica" w:hAnsi="Helvetica"/>
          <w:sz w:val="16"/>
          <w:szCs w:val="16"/>
        </w:rPr>
        <w:t xml:space="preserve"> est une organisation à but non lucratif qui met en relation et en réseau des artistes de flamenco dans toute la Suisse. L'association a été fondée en 2020 et compte aujourd'hui plus de 100 </w:t>
      </w:r>
      <w:proofErr w:type="spellStart"/>
      <w:r w:rsidRPr="007A17C6">
        <w:rPr>
          <w:rFonts w:ascii="Helvetica" w:hAnsi="Helvetica"/>
          <w:sz w:val="16"/>
          <w:szCs w:val="16"/>
        </w:rPr>
        <w:t>passionné</w:t>
      </w:r>
      <w:r w:rsidRPr="007A17C6">
        <w:rPr>
          <w:rFonts w:ascii="Helvetica" w:hAnsi="Helvetica"/>
          <w:sz w:val="16"/>
          <w:szCs w:val="16"/>
        </w:rPr>
        <w:t>.</w:t>
      </w:r>
      <w:proofErr w:type="gramStart"/>
      <w:r w:rsidRPr="007A17C6">
        <w:rPr>
          <w:rFonts w:ascii="Helvetica" w:hAnsi="Helvetica"/>
          <w:sz w:val="16"/>
          <w:szCs w:val="16"/>
        </w:rPr>
        <w:t>e.</w:t>
      </w:r>
      <w:r w:rsidRPr="007A17C6">
        <w:rPr>
          <w:rFonts w:ascii="Helvetica" w:hAnsi="Helvetica"/>
          <w:sz w:val="16"/>
          <w:szCs w:val="16"/>
        </w:rPr>
        <w:t>s</w:t>
      </w:r>
      <w:proofErr w:type="spellEnd"/>
      <w:proofErr w:type="gramEnd"/>
      <w:r w:rsidRPr="007A17C6">
        <w:rPr>
          <w:rFonts w:ascii="Helvetica" w:hAnsi="Helvetica"/>
          <w:sz w:val="16"/>
          <w:szCs w:val="16"/>
        </w:rPr>
        <w:t xml:space="preserve"> de flamenco, artistes, producteurs, photographes, tailleurs, fabricants d'instruments, associations et boutiques spécialisées. L'organisation soutient des événements et des ateliers et crée des lieux où la culture flamenca peut être vécue. </w:t>
      </w:r>
    </w:p>
    <w:p w14:paraId="63F3CD9B" w14:textId="701A8FED" w:rsidR="0070003C" w:rsidRPr="007A17C6" w:rsidRDefault="007A17C6">
      <w:pPr>
        <w:pStyle w:val="TextA"/>
        <w:rPr>
          <w:rFonts w:ascii="Helvetica" w:hAnsi="Helvetica"/>
          <w:sz w:val="16"/>
          <w:szCs w:val="16"/>
        </w:rPr>
      </w:pPr>
      <w:r w:rsidRPr="007A17C6">
        <w:rPr>
          <w:rFonts w:ascii="Helvetica" w:hAnsi="Helvetica"/>
          <w:sz w:val="16"/>
          <w:szCs w:val="16"/>
        </w:rPr>
        <w:t>Plus d’informations sous : flamencoencuentro.ch.</w:t>
      </w:r>
    </w:p>
    <w:sectPr w:rsidR="0070003C" w:rsidRPr="007A17C6">
      <w:headerReference w:type="default" r:id="rId6"/>
      <w:footerReference w:type="default" r:id="rId7"/>
      <w:pgSz w:w="11900" w:h="16840"/>
      <w:pgMar w:top="1417" w:right="1417" w:bottom="1134" w:left="1417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72C77" w14:textId="77777777" w:rsidR="00734582" w:rsidRDefault="00734582">
      <w:r>
        <w:separator/>
      </w:r>
    </w:p>
  </w:endnote>
  <w:endnote w:type="continuationSeparator" w:id="0">
    <w:p w14:paraId="65D69D00" w14:textId="77777777" w:rsidR="00734582" w:rsidRDefault="0073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B828D" w14:textId="77777777" w:rsidR="0070003C" w:rsidRDefault="0070003C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978F6" w14:textId="77777777" w:rsidR="00734582" w:rsidRDefault="00734582">
      <w:r>
        <w:separator/>
      </w:r>
    </w:p>
  </w:footnote>
  <w:footnote w:type="continuationSeparator" w:id="0">
    <w:p w14:paraId="3753CF21" w14:textId="77777777" w:rsidR="00734582" w:rsidRDefault="0073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8A64" w14:textId="77777777" w:rsidR="0070003C" w:rsidRDefault="00000000">
    <w:pPr>
      <w:pStyle w:val="En-tte"/>
      <w:tabs>
        <w:tab w:val="clear" w:pos="9072"/>
        <w:tab w:val="right" w:pos="9046"/>
      </w:tabs>
    </w:pPr>
    <w:r>
      <w:rPr>
        <w:rStyle w:val="OhneA"/>
      </w:rPr>
      <w:tab/>
    </w:r>
    <w:r>
      <w:rPr>
        <w:rStyle w:val="OhneA"/>
      </w:rPr>
      <w:tab/>
    </w:r>
    <w:r>
      <w:rPr>
        <w:rStyle w:val="OhneA"/>
        <w:noProof/>
      </w:rPr>
      <w:drawing>
        <wp:inline distT="0" distB="0" distL="0" distR="0" wp14:anchorId="6FBEAA7C" wp14:editId="009F475E">
          <wp:extent cx="1040400" cy="619200"/>
          <wp:effectExtent l="0" t="0" r="0" b="0"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400" cy="619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3C"/>
    <w:rsid w:val="001512E8"/>
    <w:rsid w:val="001870E5"/>
    <w:rsid w:val="0070003C"/>
    <w:rsid w:val="00734582"/>
    <w:rsid w:val="007A17C6"/>
    <w:rsid w:val="00987B3F"/>
    <w:rsid w:val="00996F6C"/>
    <w:rsid w:val="00A1056C"/>
    <w:rsid w:val="00A26E6F"/>
    <w:rsid w:val="00BA6F9B"/>
    <w:rsid w:val="00D924AF"/>
    <w:rsid w:val="00FD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7D2C"/>
  <w15:docId w15:val="{69480ECC-7172-4EEB-9500-77B33EFE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Arial Unicode MS"/>
      <w:color w:val="000000"/>
      <w:kern w:val="2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kern w:val="2"/>
      <w:sz w:val="24"/>
      <w:szCs w:val="24"/>
      <w:u w:color="000000"/>
      <w:lang w:val="de-DE"/>
    </w:rPr>
  </w:style>
  <w:style w:type="character" w:customStyle="1" w:styleId="OhneA">
    <w:name w:val="Ohne A"/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3394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Atienza</dc:creator>
  <cp:lastModifiedBy>Nadia Atienza</cp:lastModifiedBy>
  <cp:revision>11</cp:revision>
  <dcterms:created xsi:type="dcterms:W3CDTF">2024-02-05T20:34:00Z</dcterms:created>
  <dcterms:modified xsi:type="dcterms:W3CDTF">2024-02-05T20:56:00Z</dcterms:modified>
</cp:coreProperties>
</file>